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A0CC" w14:textId="77777777" w:rsidR="0018748B" w:rsidRPr="00714692" w:rsidRDefault="0018748B" w:rsidP="0018748B">
      <w:pPr>
        <w:jc w:val="center"/>
        <w:rPr>
          <w:rFonts w:ascii="Vladimir Script" w:hAnsi="Vladimir Script"/>
          <w:b/>
          <w:sz w:val="36"/>
          <w:szCs w:val="36"/>
        </w:rPr>
      </w:pPr>
      <w:r w:rsidRPr="00714692">
        <w:rPr>
          <w:rFonts w:ascii="Vladimir Script" w:hAnsi="Vladimir Script"/>
          <w:b/>
          <w:sz w:val="36"/>
          <w:szCs w:val="36"/>
        </w:rPr>
        <w:t xml:space="preserve">CAREW </w:t>
      </w:r>
      <w:r>
        <w:rPr>
          <w:rFonts w:ascii="Vladimir Script" w:hAnsi="Vladimir Script"/>
          <w:b/>
          <w:sz w:val="36"/>
          <w:szCs w:val="36"/>
        </w:rPr>
        <w:t xml:space="preserve">   </w:t>
      </w:r>
      <w:r w:rsidRPr="00714692">
        <w:rPr>
          <w:rFonts w:ascii="Vladimir Script" w:hAnsi="Vladimir Script"/>
          <w:b/>
          <w:sz w:val="36"/>
          <w:szCs w:val="36"/>
        </w:rPr>
        <w:t xml:space="preserve">COMMUNITY </w:t>
      </w:r>
      <w:r>
        <w:rPr>
          <w:rFonts w:ascii="Vladimir Script" w:hAnsi="Vladimir Script"/>
          <w:b/>
          <w:sz w:val="36"/>
          <w:szCs w:val="36"/>
        </w:rPr>
        <w:t xml:space="preserve">   </w:t>
      </w:r>
      <w:r w:rsidRPr="00714692">
        <w:rPr>
          <w:rFonts w:ascii="Vladimir Script" w:hAnsi="Vladimir Script"/>
          <w:b/>
          <w:sz w:val="36"/>
          <w:szCs w:val="36"/>
        </w:rPr>
        <w:t>COUNCIL</w:t>
      </w:r>
    </w:p>
    <w:p w14:paraId="2C5772C6" w14:textId="32170751" w:rsidR="0018748B" w:rsidRDefault="0018748B" w:rsidP="0018748B">
      <w:r>
        <w:t xml:space="preserve">Minutes of the </w:t>
      </w:r>
      <w:r>
        <w:t xml:space="preserve">Annual General Meeting of </w:t>
      </w:r>
      <w:r>
        <w:t xml:space="preserve">Carew Community Council held on Wednesday </w:t>
      </w:r>
      <w:r>
        <w:t>10</w:t>
      </w:r>
      <w:r w:rsidRPr="0018748B">
        <w:rPr>
          <w:vertAlign w:val="superscript"/>
        </w:rPr>
        <w:t>th</w:t>
      </w:r>
      <w:r>
        <w:t xml:space="preserve"> May </w:t>
      </w:r>
      <w:r>
        <w:t xml:space="preserve"> 2023 at 7 pm in Committee Room of Carew Memorial Hall</w:t>
      </w:r>
    </w:p>
    <w:p w14:paraId="31DAE667" w14:textId="3FC6EAAF" w:rsidR="0018748B" w:rsidRDefault="0018748B" w:rsidP="0018748B">
      <w:pPr>
        <w:spacing w:after="0"/>
      </w:pPr>
      <w:r>
        <w:t>PRESENT</w:t>
      </w:r>
      <w:r>
        <w:tab/>
      </w:r>
      <w:r>
        <w:tab/>
        <w:t>Cllr Marina Griffiths (Chair)</w:t>
      </w:r>
      <w:r>
        <w:tab/>
      </w:r>
    </w:p>
    <w:p w14:paraId="35C5DA68" w14:textId="77777777" w:rsidR="0018748B" w:rsidRDefault="0018748B" w:rsidP="0018748B">
      <w:pPr>
        <w:spacing w:after="0"/>
      </w:pPr>
      <w:r>
        <w:tab/>
      </w:r>
      <w:r>
        <w:tab/>
      </w:r>
      <w:r>
        <w:tab/>
        <w:t>Cllr Madeleine Bland</w:t>
      </w:r>
      <w:r>
        <w:tab/>
      </w:r>
      <w:r>
        <w:tab/>
        <w:t>Cllr Trevor Goodman</w:t>
      </w:r>
    </w:p>
    <w:p w14:paraId="02588B39" w14:textId="77777777" w:rsidR="0018748B" w:rsidRDefault="0018748B" w:rsidP="0018748B">
      <w:pPr>
        <w:spacing w:after="0"/>
      </w:pPr>
      <w:r>
        <w:tab/>
      </w:r>
      <w:r>
        <w:tab/>
      </w:r>
      <w:r>
        <w:tab/>
        <w:t>Cllr Marcia Allen</w:t>
      </w:r>
      <w:r>
        <w:tab/>
      </w:r>
      <w:r>
        <w:tab/>
        <w:t>County Councillor Vanessa Thomas</w:t>
      </w:r>
    </w:p>
    <w:p w14:paraId="613F37E5" w14:textId="77777777" w:rsidR="0018748B" w:rsidRDefault="0018748B" w:rsidP="0018748B">
      <w:pPr>
        <w:spacing w:after="0"/>
      </w:pPr>
    </w:p>
    <w:p w14:paraId="19E1A91B" w14:textId="612287CB" w:rsidR="0018748B" w:rsidRDefault="0018748B" w:rsidP="0018748B">
      <w:pPr>
        <w:spacing w:after="0"/>
      </w:pPr>
      <w:r>
        <w:t xml:space="preserve">APOLOGIES: </w:t>
      </w:r>
      <w:r>
        <w:tab/>
      </w:r>
      <w:r>
        <w:tab/>
        <w:t>Cllr Marcia Allen</w:t>
      </w:r>
      <w:r>
        <w:tab/>
      </w:r>
      <w:r>
        <w:tab/>
      </w:r>
      <w:r>
        <w:t>Cllr Sarah Benbow</w:t>
      </w:r>
    </w:p>
    <w:p w14:paraId="01212869" w14:textId="0E2D1F95" w:rsidR="0018748B" w:rsidRDefault="0018748B" w:rsidP="0018748B">
      <w:r>
        <w:t xml:space="preserve">Chair welcomed all to </w:t>
      </w:r>
      <w:r>
        <w:t>Annual General Meeting</w:t>
      </w:r>
      <w:r>
        <w:t>.</w:t>
      </w:r>
    </w:p>
    <w:p w14:paraId="3A3E04BE" w14:textId="7BD8A4C4" w:rsidR="0018748B" w:rsidRDefault="0018748B" w:rsidP="0018748B">
      <w:r>
        <w:t xml:space="preserve">Chair thanked Councillors for work over the last year.  </w:t>
      </w:r>
    </w:p>
    <w:p w14:paraId="4BFBC338" w14:textId="4BEC074A" w:rsidR="0018748B" w:rsidRDefault="0018748B" w:rsidP="0018748B">
      <w:r>
        <w:rPr>
          <w:b/>
          <w:bCs/>
          <w:u w:val="single"/>
        </w:rPr>
        <w:t>ELECTION OF OFFICERS</w:t>
      </w:r>
      <w:r>
        <w:t xml:space="preserve">    The Clerk thanked all for their support over the last year and asked for nominations for Chair and Vice Chair.  Following due process and in accordance with guidelines the following was resolved:</w:t>
      </w:r>
    </w:p>
    <w:p w14:paraId="12A02DFE" w14:textId="4F364487" w:rsidR="0018748B" w:rsidRDefault="0018748B" w:rsidP="0018748B">
      <w:r>
        <w:t>Proposed by County Councillor Vanessa Thomas and seconded by Cllr Goodman that Cllr Marina Griffiths stand for a further year as Chair.   Cllr Griffiths accepted the nomination.   There were no amendments.     Cllr Griffiths therefore accepted as Chair.</w:t>
      </w:r>
    </w:p>
    <w:p w14:paraId="5F9DD961" w14:textId="1934B7A8" w:rsidR="0018748B" w:rsidRPr="0018748B" w:rsidRDefault="0018748B" w:rsidP="0018748B">
      <w:r>
        <w:t>Proposed by Cllr Griffiths and seconded by Cllr Goodman that Cllr Vanessa Thomas undertake the Vice Chair role.  Cllr Thomas accepted the nomination. There were no amendments.   Cllr Thomas is therefore Vice Chair.</w:t>
      </w:r>
    </w:p>
    <w:p w14:paraId="70180614" w14:textId="608C8F07" w:rsidR="0018748B" w:rsidRDefault="0018748B" w:rsidP="0018748B">
      <w:r>
        <w:rPr>
          <w:b/>
          <w:u w:val="single"/>
        </w:rPr>
        <w:t>MINUTES OF THE  LAST MEETING</w:t>
      </w:r>
      <w:r>
        <w:t xml:space="preserve">  </w:t>
      </w:r>
      <w:r w:rsidR="00875CFD">
        <w:t>One minor amendment to minutes  and i</w:t>
      </w:r>
      <w:r>
        <w:t xml:space="preserve">t was proposed by Cllr </w:t>
      </w:r>
      <w:r>
        <w:t>Thomas</w:t>
      </w:r>
      <w:r>
        <w:t xml:space="preserve"> and seconded by Cllr </w:t>
      </w:r>
      <w:r>
        <w:t xml:space="preserve">Bland </w:t>
      </w:r>
      <w:r>
        <w:t>that these minutes were a true record and they were duly signed.</w:t>
      </w:r>
    </w:p>
    <w:p w14:paraId="6CA348D6" w14:textId="312DE76E" w:rsidR="0018748B" w:rsidRDefault="001477DB" w:rsidP="0018748B">
      <w:pPr>
        <w:rPr>
          <w:bCs/>
        </w:rPr>
      </w:pPr>
      <w:r w:rsidRPr="001477DB">
        <w:rPr>
          <w:b/>
          <w:u w:val="single"/>
        </w:rPr>
        <w:t>ANNUAL / CHAIRMAN’S REPORT</w:t>
      </w:r>
      <w:r>
        <w:rPr>
          <w:bCs/>
        </w:rPr>
        <w:t xml:space="preserve"> </w:t>
      </w:r>
      <w:r w:rsidR="00875CFD">
        <w:rPr>
          <w:bCs/>
        </w:rPr>
        <w:t>-  The Annual report was accepted by all present.</w:t>
      </w:r>
    </w:p>
    <w:p w14:paraId="07B12D26" w14:textId="04E5F95F" w:rsidR="00875CFD" w:rsidRDefault="00875CFD" w:rsidP="0018748B">
      <w:pPr>
        <w:rPr>
          <w:bCs/>
        </w:rPr>
      </w:pPr>
      <w:r>
        <w:rPr>
          <w:bCs/>
        </w:rPr>
        <w:t xml:space="preserve">Community Plan -  Chair informed that he had undertaken a OVW training session on preparation of a Community Plan.  There is a lot the Community Council is already undertaking as part of the requirements but more to be done.  Chair agreed to await the preparation notes from OVW and will present the Community Plan specific to the Community Council at the next meeting. </w:t>
      </w:r>
    </w:p>
    <w:p w14:paraId="44C95153" w14:textId="45696E92" w:rsidR="001477DB" w:rsidRDefault="001477DB" w:rsidP="0018748B">
      <w:pPr>
        <w:rPr>
          <w:b/>
          <w:u w:val="single"/>
        </w:rPr>
      </w:pPr>
      <w:r w:rsidRPr="001477DB">
        <w:rPr>
          <w:b/>
          <w:u w:val="single"/>
        </w:rPr>
        <w:t xml:space="preserve">MATTERS ARISING </w:t>
      </w:r>
    </w:p>
    <w:p w14:paraId="28407312" w14:textId="5790BC86" w:rsidR="001477DB" w:rsidRDefault="001477DB" w:rsidP="001477DB">
      <w:pPr>
        <w:pStyle w:val="ListParagraph"/>
        <w:numPr>
          <w:ilvl w:val="0"/>
          <w:numId w:val="1"/>
        </w:numPr>
        <w:rPr>
          <w:bCs/>
        </w:rPr>
      </w:pPr>
      <w:r>
        <w:rPr>
          <w:bCs/>
        </w:rPr>
        <w:t xml:space="preserve"> It was resolved that a Silver Birch tree be bought in  recognition of the King’s Coronation to be planted along  Milton Marsh Walk .</w:t>
      </w:r>
    </w:p>
    <w:p w14:paraId="3C86C7B3" w14:textId="098F74A8" w:rsidR="001477DB" w:rsidRDefault="001477DB" w:rsidP="001477DB">
      <w:pPr>
        <w:pStyle w:val="ListParagraph"/>
        <w:numPr>
          <w:ilvl w:val="0"/>
          <w:numId w:val="1"/>
        </w:numPr>
        <w:rPr>
          <w:bCs/>
        </w:rPr>
      </w:pPr>
      <w:r>
        <w:rPr>
          <w:bCs/>
        </w:rPr>
        <w:t>Mower and Trailer -  Following lengthy discussion and perusal of the Community Asset it was agreed to draw up an agreement to transfer the Mower and trailer.  Clerk to undertake this.</w:t>
      </w:r>
    </w:p>
    <w:p w14:paraId="0FB046A6" w14:textId="73D5C0A8" w:rsidR="001477DB" w:rsidRDefault="001477DB" w:rsidP="001477DB">
      <w:pPr>
        <w:pStyle w:val="ListParagraph"/>
        <w:numPr>
          <w:ilvl w:val="0"/>
          <w:numId w:val="1"/>
        </w:numPr>
        <w:rPr>
          <w:bCs/>
        </w:rPr>
      </w:pPr>
      <w:r>
        <w:rPr>
          <w:bCs/>
        </w:rPr>
        <w:t>WiFi in the Memorial Hall has been fixed.</w:t>
      </w:r>
    </w:p>
    <w:p w14:paraId="46C41108" w14:textId="211ADE58" w:rsidR="001477DB" w:rsidRPr="001477DB" w:rsidRDefault="001477DB" w:rsidP="001477DB">
      <w:pPr>
        <w:pStyle w:val="ListParagraph"/>
        <w:numPr>
          <w:ilvl w:val="0"/>
          <w:numId w:val="1"/>
        </w:numPr>
        <w:rPr>
          <w:bCs/>
        </w:rPr>
      </w:pPr>
      <w:r>
        <w:rPr>
          <w:bCs/>
        </w:rPr>
        <w:t>Response from Carew Quarry on the suggestion proposed to improve the visibility of the quarry for ramblers/walkers.     All present noted the response.</w:t>
      </w:r>
    </w:p>
    <w:sectPr w:rsidR="001477DB" w:rsidRPr="00147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8DE"/>
    <w:multiLevelType w:val="hybridMultilevel"/>
    <w:tmpl w:val="DDE09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90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8B"/>
    <w:rsid w:val="001477DB"/>
    <w:rsid w:val="0018748B"/>
    <w:rsid w:val="0087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4E27"/>
  <w15:chartTrackingRefBased/>
  <w15:docId w15:val="{9BB4D350-CF1F-4070-A216-5B2F7956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8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2</cp:revision>
  <dcterms:created xsi:type="dcterms:W3CDTF">2023-05-17T08:05:00Z</dcterms:created>
  <dcterms:modified xsi:type="dcterms:W3CDTF">2023-05-17T08:24:00Z</dcterms:modified>
</cp:coreProperties>
</file>